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08DD" w:rsidRDefault="00415373" w:rsidP="00415373">
      <w:pPr>
        <w:jc w:val="center"/>
        <w:rPr>
          <w:b/>
          <w:bCs/>
          <w:sz w:val="32"/>
          <w:szCs w:val="32"/>
        </w:rPr>
      </w:pPr>
      <w:r w:rsidRPr="00415373">
        <w:rPr>
          <w:b/>
          <w:bCs/>
          <w:sz w:val="32"/>
          <w:szCs w:val="32"/>
        </w:rPr>
        <w:t>BIDDING WITH INTERMEDIATE HANDS</w:t>
      </w:r>
    </w:p>
    <w:p w:rsidR="00415373" w:rsidRDefault="00415373" w:rsidP="00415373">
      <w:pPr>
        <w:jc w:val="both"/>
      </w:pPr>
    </w:p>
    <w:p w:rsidR="00415373" w:rsidRDefault="00415373" w:rsidP="00415373">
      <w:pPr>
        <w:jc w:val="both"/>
      </w:pPr>
      <w:r>
        <w:t xml:space="preserve">This lesson is a revision of bidding ‘unbalanced’ hands with 15 to 19/20 points. </w:t>
      </w:r>
    </w:p>
    <w:p w:rsidR="00415373" w:rsidRDefault="00415373" w:rsidP="00415373">
      <w:pPr>
        <w:jc w:val="both"/>
      </w:pPr>
    </w:p>
    <w:p w:rsidR="00415373" w:rsidRDefault="00415373" w:rsidP="00415373">
      <w:pPr>
        <w:jc w:val="both"/>
      </w:pPr>
      <w:r>
        <w:t xml:space="preserve">Remember when bidding it is usually the partner of the first bidder who is in the better position to judge the final contract. The task of the opening bidder is therefore to show high card points </w:t>
      </w:r>
      <w:proofErr w:type="spellStart"/>
      <w:r>
        <w:t>points</w:t>
      </w:r>
      <w:proofErr w:type="spellEnd"/>
      <w:r>
        <w:t xml:space="preserve"> (HCP) and the shape of their hand as early as possible – at the second bid.</w:t>
      </w:r>
    </w:p>
    <w:p w:rsidR="00415373" w:rsidRDefault="00415373" w:rsidP="00415373">
      <w:pPr>
        <w:jc w:val="both"/>
      </w:pPr>
    </w:p>
    <w:p w:rsidR="00415373" w:rsidRDefault="00415373" w:rsidP="00415373">
      <w:pPr>
        <w:jc w:val="both"/>
      </w:pPr>
      <w:r>
        <w:t>There are two basic ways to do this:</w:t>
      </w:r>
    </w:p>
    <w:p w:rsidR="00415373" w:rsidRDefault="00415373" w:rsidP="00415373">
      <w:pPr>
        <w:jc w:val="both"/>
      </w:pPr>
    </w:p>
    <w:p w:rsidR="00415373" w:rsidRPr="00C75482" w:rsidRDefault="00415373" w:rsidP="00415373">
      <w:pPr>
        <w:pStyle w:val="ListParagraph"/>
        <w:numPr>
          <w:ilvl w:val="0"/>
          <w:numId w:val="1"/>
        </w:numPr>
        <w:jc w:val="both"/>
        <w:rPr>
          <w:b/>
          <w:bCs/>
        </w:rPr>
      </w:pPr>
      <w:r w:rsidRPr="00C75482">
        <w:rPr>
          <w:b/>
          <w:bCs/>
        </w:rPr>
        <w:t>The ‘jump bid’</w:t>
      </w:r>
    </w:p>
    <w:p w:rsidR="00415373" w:rsidRDefault="00415373" w:rsidP="00415373">
      <w:pPr>
        <w:ind w:left="360"/>
        <w:jc w:val="both"/>
      </w:pPr>
    </w:p>
    <w:p w:rsidR="00415373" w:rsidRDefault="00415373" w:rsidP="00415373">
      <w:pPr>
        <w:ind w:left="360"/>
        <w:jc w:val="both"/>
      </w:pPr>
      <w:r>
        <w:t>Opening 1 of a major and then jumping to the 3 level in that suit shows at least 5 cards in that suit (usually 6) and 15 -20 points. (More points and you would be opening 2C). If partner has bid the other major it also denies a fit in that suit – if you had a fit you should jump in their suit.</w:t>
      </w:r>
    </w:p>
    <w:p w:rsidR="00415373" w:rsidRDefault="00415373" w:rsidP="00415373">
      <w:pPr>
        <w:ind w:left="360"/>
        <w:jc w:val="both"/>
      </w:pPr>
    </w:p>
    <w:p w:rsidR="00415373" w:rsidRDefault="00415373" w:rsidP="00415373">
      <w:pPr>
        <w:ind w:left="360"/>
        <w:jc w:val="both"/>
      </w:pPr>
      <w:r>
        <w:t xml:space="preserve">For example – </w:t>
      </w:r>
    </w:p>
    <w:p w:rsidR="00415373" w:rsidRDefault="00415373" w:rsidP="00C75482">
      <w:pPr>
        <w:pStyle w:val="ListParagraph"/>
        <w:numPr>
          <w:ilvl w:val="0"/>
          <w:numId w:val="2"/>
        </w:numPr>
        <w:jc w:val="both"/>
      </w:pPr>
      <w:r>
        <w:t>1</w:t>
      </w:r>
      <w:r w:rsidR="00C75482" w:rsidRPr="00C75482">
        <w:rPr>
          <w:rFonts w:ascii="Courier New" w:hAnsi="Courier New" w:cs="Courier New"/>
        </w:rPr>
        <w:t>♥</w:t>
      </w:r>
      <w:r w:rsidR="00C75482">
        <w:t xml:space="preserve"> - P- 1</w:t>
      </w:r>
      <w:r w:rsidR="00C75482" w:rsidRPr="00C75482">
        <w:rPr>
          <w:rFonts w:ascii="Courier New" w:hAnsi="Courier New" w:cs="Courier New"/>
        </w:rPr>
        <w:t>♠</w:t>
      </w:r>
      <w:r w:rsidR="00C75482">
        <w:t xml:space="preserve"> - P</w:t>
      </w:r>
    </w:p>
    <w:p w:rsidR="00C75482" w:rsidRDefault="00C75482" w:rsidP="00C75482">
      <w:pPr>
        <w:ind w:left="720" w:firstLine="360"/>
        <w:jc w:val="both"/>
      </w:pPr>
      <w:r>
        <w:t>3</w:t>
      </w:r>
      <w:r>
        <w:rPr>
          <w:rFonts w:ascii="Courier New" w:hAnsi="Courier New" w:cs="Courier New"/>
        </w:rPr>
        <w:t>♥</w:t>
      </w:r>
      <w:r>
        <w:t xml:space="preserve">  shows  15</w:t>
      </w:r>
      <w:r w:rsidR="0036382F">
        <w:t xml:space="preserve">-20 </w:t>
      </w:r>
      <w:r>
        <w:t xml:space="preserve"> </w:t>
      </w:r>
      <w:r w:rsidR="0036382F">
        <w:t>HCPs</w:t>
      </w:r>
      <w:r>
        <w:t xml:space="preserve"> at least 5 hearts and less than 4 spades</w:t>
      </w:r>
    </w:p>
    <w:p w:rsidR="00C75482" w:rsidRDefault="00C75482" w:rsidP="00C75482">
      <w:pPr>
        <w:pStyle w:val="ListParagraph"/>
        <w:numPr>
          <w:ilvl w:val="0"/>
          <w:numId w:val="2"/>
        </w:numPr>
        <w:jc w:val="both"/>
      </w:pPr>
      <w:r>
        <w:t xml:space="preserve"> 1</w:t>
      </w:r>
      <w:r>
        <w:rPr>
          <w:rFonts w:ascii="Courier New" w:hAnsi="Courier New" w:cs="Courier New"/>
        </w:rPr>
        <w:t>♥</w:t>
      </w:r>
      <w:r>
        <w:t xml:space="preserve"> - P - 1</w:t>
      </w:r>
      <w:r>
        <w:rPr>
          <w:rFonts w:ascii="Courier New" w:hAnsi="Courier New" w:cs="Courier New"/>
        </w:rPr>
        <w:t>♠</w:t>
      </w:r>
      <w:r>
        <w:t xml:space="preserve"> - P</w:t>
      </w:r>
    </w:p>
    <w:p w:rsidR="00C75482" w:rsidRDefault="00C75482" w:rsidP="00C75482">
      <w:pPr>
        <w:pStyle w:val="ListParagraph"/>
        <w:ind w:left="1080"/>
        <w:jc w:val="both"/>
      </w:pPr>
      <w:r>
        <w:t xml:space="preserve">  3</w:t>
      </w:r>
      <w:r>
        <w:rPr>
          <w:rFonts w:ascii="Courier New" w:hAnsi="Courier New" w:cs="Courier New"/>
        </w:rPr>
        <w:t>♠</w:t>
      </w:r>
      <w:r>
        <w:t xml:space="preserve"> shows 15-20 </w:t>
      </w:r>
      <w:r w:rsidR="0036382F">
        <w:t>HCPs</w:t>
      </w:r>
      <w:r>
        <w:t xml:space="preserve"> at least 4 hearts and at least 4 spades</w:t>
      </w:r>
    </w:p>
    <w:p w:rsidR="00C75482" w:rsidRDefault="00C75482" w:rsidP="00C75482">
      <w:pPr>
        <w:jc w:val="both"/>
      </w:pPr>
    </w:p>
    <w:p w:rsidR="00C75482" w:rsidRDefault="00C75482" w:rsidP="00C75482">
      <w:pPr>
        <w:ind w:left="345"/>
        <w:jc w:val="both"/>
      </w:pPr>
      <w:r>
        <w:t>Opening 1 of a major and then jumping in a minor suit shows 5 of the major (if you have 6 you     wouldn’t worry about the minor suit at this stage) and at least 4 of the minor  (you may have 5)</w:t>
      </w:r>
    </w:p>
    <w:p w:rsidR="00C75482" w:rsidRDefault="00C75482" w:rsidP="00C75482">
      <w:pPr>
        <w:ind w:left="345"/>
        <w:jc w:val="both"/>
      </w:pPr>
    </w:p>
    <w:p w:rsidR="00C75482" w:rsidRDefault="00C75482" w:rsidP="00C75482">
      <w:pPr>
        <w:ind w:left="345"/>
        <w:jc w:val="both"/>
      </w:pPr>
      <w:r>
        <w:t xml:space="preserve">For example – </w:t>
      </w:r>
    </w:p>
    <w:p w:rsidR="00C75482" w:rsidRDefault="00C75482" w:rsidP="00C75482">
      <w:pPr>
        <w:pStyle w:val="ListParagraph"/>
        <w:numPr>
          <w:ilvl w:val="0"/>
          <w:numId w:val="2"/>
        </w:numPr>
        <w:jc w:val="both"/>
      </w:pPr>
      <w:r>
        <w:t>1</w:t>
      </w:r>
      <w:r>
        <w:rPr>
          <w:rFonts w:ascii="Courier New" w:hAnsi="Courier New" w:cs="Courier New"/>
        </w:rPr>
        <w:t>♠</w:t>
      </w:r>
      <w:r>
        <w:t xml:space="preserve"> - P – 1NT -P</w:t>
      </w:r>
    </w:p>
    <w:p w:rsidR="00C75482" w:rsidRDefault="00C75482" w:rsidP="00C75482">
      <w:pPr>
        <w:pStyle w:val="ListParagraph"/>
        <w:ind w:left="1080"/>
        <w:jc w:val="both"/>
      </w:pPr>
      <w:r>
        <w:t>3</w:t>
      </w:r>
      <w:r>
        <w:rPr>
          <w:rFonts w:ascii="Courier New" w:hAnsi="Courier New" w:cs="Courier New"/>
        </w:rPr>
        <w:t>♣</w:t>
      </w:r>
      <w:r>
        <w:t xml:space="preserve">  shows 15 -20 </w:t>
      </w:r>
      <w:r w:rsidR="0036382F">
        <w:t xml:space="preserve">HCPs </w:t>
      </w:r>
      <w:r>
        <w:t>5 spades and at least 4 clubs.  (and incidentally not 4 hearts)</w:t>
      </w:r>
    </w:p>
    <w:p w:rsidR="00C75482" w:rsidRDefault="00C75482" w:rsidP="00C75482">
      <w:pPr>
        <w:jc w:val="both"/>
      </w:pPr>
    </w:p>
    <w:p w:rsidR="00C75482" w:rsidRDefault="00C75482" w:rsidP="00C75482">
      <w:pPr>
        <w:pStyle w:val="ListParagraph"/>
        <w:numPr>
          <w:ilvl w:val="0"/>
          <w:numId w:val="2"/>
        </w:numPr>
        <w:jc w:val="both"/>
      </w:pPr>
      <w:r>
        <w:t>1</w:t>
      </w:r>
      <w:r>
        <w:rPr>
          <w:rFonts w:ascii="Courier New" w:hAnsi="Courier New" w:cs="Courier New"/>
        </w:rPr>
        <w:t>♥</w:t>
      </w:r>
      <w:r>
        <w:t xml:space="preserve"> - P - </w:t>
      </w:r>
      <w:r w:rsidR="0036382F">
        <w:t>1</w:t>
      </w:r>
      <w:r w:rsidR="0036382F">
        <w:rPr>
          <w:rFonts w:ascii="Courier New" w:hAnsi="Courier New" w:cs="Courier New"/>
        </w:rPr>
        <w:t>♠</w:t>
      </w:r>
      <w:r w:rsidR="0036382F">
        <w:t xml:space="preserve"> - P</w:t>
      </w:r>
    </w:p>
    <w:p w:rsidR="0036382F" w:rsidRDefault="0036382F" w:rsidP="0036382F">
      <w:pPr>
        <w:pStyle w:val="ListParagraph"/>
        <w:ind w:left="1080"/>
        <w:jc w:val="both"/>
      </w:pPr>
      <w:r>
        <w:t>3</w:t>
      </w:r>
      <w:r>
        <w:rPr>
          <w:rFonts w:ascii="Courier New" w:hAnsi="Courier New" w:cs="Courier New"/>
        </w:rPr>
        <w:t>♦</w:t>
      </w:r>
      <w:r>
        <w:t xml:space="preserve"> shows 15 – 20 HCPs 3 hearts, at least 4 diamonds and not 4 spades</w:t>
      </w:r>
    </w:p>
    <w:p w:rsidR="0036382F" w:rsidRDefault="0036382F" w:rsidP="0036382F">
      <w:pPr>
        <w:pStyle w:val="ListParagraph"/>
        <w:ind w:left="1080"/>
        <w:jc w:val="both"/>
      </w:pPr>
    </w:p>
    <w:p w:rsidR="0036382F" w:rsidRDefault="0036382F" w:rsidP="0036382F">
      <w:pPr>
        <w:pStyle w:val="ListParagraph"/>
        <w:ind w:left="1080"/>
        <w:jc w:val="both"/>
      </w:pPr>
    </w:p>
    <w:p w:rsidR="0036382F" w:rsidRDefault="0036382F" w:rsidP="0036382F">
      <w:pPr>
        <w:jc w:val="both"/>
      </w:pPr>
    </w:p>
    <w:p w:rsidR="0036382F" w:rsidRDefault="0036382F" w:rsidP="0036382F">
      <w:pPr>
        <w:pStyle w:val="ListParagraph"/>
        <w:numPr>
          <w:ilvl w:val="0"/>
          <w:numId w:val="1"/>
        </w:numPr>
        <w:jc w:val="both"/>
        <w:rPr>
          <w:b/>
          <w:bCs/>
        </w:rPr>
      </w:pPr>
      <w:r w:rsidRPr="0036382F">
        <w:rPr>
          <w:b/>
          <w:bCs/>
        </w:rPr>
        <w:lastRenderedPageBreak/>
        <w:t>The revers</w:t>
      </w:r>
      <w:r>
        <w:rPr>
          <w:b/>
          <w:bCs/>
        </w:rPr>
        <w:t>e</w:t>
      </w:r>
      <w:r w:rsidRPr="0036382F">
        <w:rPr>
          <w:b/>
          <w:bCs/>
        </w:rPr>
        <w:t xml:space="preserve"> or going over the barrier</w:t>
      </w:r>
    </w:p>
    <w:p w:rsidR="0036382F" w:rsidRDefault="0036382F" w:rsidP="0036382F">
      <w:pPr>
        <w:pStyle w:val="ListParagraph"/>
        <w:jc w:val="both"/>
        <w:rPr>
          <w:b/>
          <w:bCs/>
        </w:rPr>
      </w:pPr>
    </w:p>
    <w:p w:rsidR="0036382F" w:rsidRDefault="0036382F" w:rsidP="0036382F">
      <w:pPr>
        <w:pStyle w:val="ListParagraph"/>
        <w:jc w:val="both"/>
      </w:pPr>
      <w:r w:rsidRPr="0036382F">
        <w:t>This</w:t>
      </w:r>
      <w:r>
        <w:t xml:space="preserve"> can cause a lot of confusion but is basically simple. If you bid a suit higher than your original bid  then you are showing 15-20 points, at least 5 of the or</w:t>
      </w:r>
      <w:r w:rsidR="00F90BB8">
        <w:t>ig</w:t>
      </w:r>
      <w:r>
        <w:t>inal suit and 4 of the second suit bid.</w:t>
      </w:r>
    </w:p>
    <w:p w:rsidR="0036382F" w:rsidRDefault="0036382F" w:rsidP="0036382F">
      <w:pPr>
        <w:pStyle w:val="ListParagraph"/>
        <w:jc w:val="both"/>
      </w:pPr>
    </w:p>
    <w:p w:rsidR="0036382F" w:rsidRDefault="0036382F" w:rsidP="0036382F">
      <w:pPr>
        <w:pStyle w:val="ListParagraph"/>
        <w:jc w:val="both"/>
      </w:pPr>
      <w:r>
        <w:t xml:space="preserve">For example – </w:t>
      </w:r>
    </w:p>
    <w:p w:rsidR="0036382F" w:rsidRDefault="0036382F" w:rsidP="0036382F">
      <w:pPr>
        <w:pStyle w:val="ListParagraph"/>
        <w:jc w:val="both"/>
      </w:pPr>
    </w:p>
    <w:p w:rsidR="0036382F" w:rsidRPr="0036382F" w:rsidRDefault="0036382F" w:rsidP="0036382F">
      <w:pPr>
        <w:pStyle w:val="ListParagraph"/>
        <w:numPr>
          <w:ilvl w:val="0"/>
          <w:numId w:val="3"/>
        </w:numPr>
        <w:jc w:val="both"/>
      </w:pPr>
      <w:r>
        <w:t>1</w:t>
      </w:r>
      <w:r>
        <w:rPr>
          <w:rFonts w:ascii="Courier New" w:hAnsi="Courier New" w:cs="Courier New"/>
        </w:rPr>
        <w:t>♣</w:t>
      </w:r>
      <w:r>
        <w:t xml:space="preserve"> - P – 1</w:t>
      </w:r>
      <w:r>
        <w:rPr>
          <w:rFonts w:ascii="Courier New" w:hAnsi="Courier New" w:cs="Courier New"/>
        </w:rPr>
        <w:t>♠ -P</w:t>
      </w:r>
    </w:p>
    <w:p w:rsidR="0036382F" w:rsidRDefault="0036382F" w:rsidP="0036382F">
      <w:pPr>
        <w:pStyle w:val="ListParagraph"/>
        <w:ind w:left="1440"/>
        <w:jc w:val="both"/>
        <w:rPr>
          <w:rFonts w:cstheme="minorHAnsi"/>
        </w:rPr>
      </w:pPr>
      <w:r>
        <w:rPr>
          <w:rFonts w:ascii="Courier New" w:hAnsi="Courier New" w:cs="Courier New"/>
        </w:rPr>
        <w:t xml:space="preserve">2♥ </w:t>
      </w:r>
      <w:r w:rsidRPr="0036382F">
        <w:rPr>
          <w:rFonts w:cstheme="minorHAnsi"/>
        </w:rPr>
        <w:t xml:space="preserve">shows </w:t>
      </w:r>
      <w:r>
        <w:rPr>
          <w:rFonts w:cstheme="minorHAnsi"/>
        </w:rPr>
        <w:t xml:space="preserve"> 15 -20 HCPs , 5 clubs and 4 hearts  and denies 4 spades</w:t>
      </w:r>
      <w:r w:rsidR="001F1A13">
        <w:rPr>
          <w:rFonts w:cstheme="minorHAnsi"/>
        </w:rPr>
        <w:t>. You have gone over your ‘barrier’ of 2</w:t>
      </w:r>
      <w:r w:rsidR="001F1A13">
        <w:rPr>
          <w:rFonts w:ascii="Courier New" w:hAnsi="Courier New" w:cs="Courier New"/>
        </w:rPr>
        <w:t>♣</w:t>
      </w:r>
    </w:p>
    <w:p w:rsidR="0036382F" w:rsidRDefault="0036382F" w:rsidP="0036382F">
      <w:pPr>
        <w:pStyle w:val="ListParagraph"/>
        <w:ind w:left="1440"/>
        <w:jc w:val="both"/>
        <w:rPr>
          <w:rFonts w:cstheme="minorHAnsi"/>
        </w:rPr>
      </w:pPr>
    </w:p>
    <w:p w:rsidR="0036382F" w:rsidRDefault="0036382F" w:rsidP="0036382F">
      <w:pPr>
        <w:pStyle w:val="ListParagraph"/>
        <w:numPr>
          <w:ilvl w:val="0"/>
          <w:numId w:val="3"/>
        </w:numPr>
        <w:jc w:val="both"/>
        <w:rPr>
          <w:rFonts w:cstheme="minorHAnsi"/>
        </w:rPr>
      </w:pPr>
      <w:r>
        <w:rPr>
          <w:rFonts w:cstheme="minorHAnsi"/>
        </w:rPr>
        <w:t xml:space="preserve"> 1</w:t>
      </w:r>
      <w:r>
        <w:rPr>
          <w:rFonts w:ascii="Courier New" w:hAnsi="Courier New" w:cs="Courier New"/>
        </w:rPr>
        <w:t>♥</w:t>
      </w:r>
      <w:r>
        <w:rPr>
          <w:rFonts w:cstheme="minorHAnsi"/>
        </w:rPr>
        <w:t xml:space="preserve"> -P - 2</w:t>
      </w:r>
      <w:r>
        <w:rPr>
          <w:rFonts w:ascii="Courier New" w:hAnsi="Courier New" w:cs="Courier New"/>
        </w:rPr>
        <w:t>♣</w:t>
      </w:r>
      <w:r>
        <w:rPr>
          <w:rFonts w:cstheme="minorHAnsi"/>
        </w:rPr>
        <w:t xml:space="preserve"> - P</w:t>
      </w:r>
    </w:p>
    <w:p w:rsidR="0036382F" w:rsidRPr="0036382F" w:rsidRDefault="0036382F" w:rsidP="0036382F">
      <w:pPr>
        <w:pStyle w:val="ListParagraph"/>
        <w:ind w:left="1440"/>
        <w:jc w:val="both"/>
        <w:rPr>
          <w:rFonts w:cstheme="minorHAnsi"/>
        </w:rPr>
      </w:pPr>
      <w:r>
        <w:rPr>
          <w:rFonts w:cstheme="minorHAnsi"/>
        </w:rPr>
        <w:t xml:space="preserve"> 2</w:t>
      </w:r>
      <w:r>
        <w:rPr>
          <w:rFonts w:ascii="Courier New" w:hAnsi="Courier New" w:cs="Courier New"/>
        </w:rPr>
        <w:t>♠</w:t>
      </w:r>
      <w:r>
        <w:rPr>
          <w:rFonts w:cstheme="minorHAnsi"/>
        </w:rPr>
        <w:t xml:space="preserve"> shows 15 -20 HCPs</w:t>
      </w:r>
      <w:r w:rsidR="001F1A13">
        <w:rPr>
          <w:rFonts w:cstheme="minorHAnsi"/>
        </w:rPr>
        <w:t xml:space="preserve"> 5 hearts and at least 4 spades. You have gone over your ‘barrier’ of 2</w:t>
      </w:r>
      <w:r w:rsidR="001F1A13">
        <w:rPr>
          <w:rFonts w:ascii="Courier New" w:hAnsi="Courier New" w:cs="Courier New"/>
        </w:rPr>
        <w:t>♥</w:t>
      </w:r>
    </w:p>
    <w:p w:rsidR="0036382F" w:rsidRPr="0036382F" w:rsidRDefault="0036382F" w:rsidP="0036382F">
      <w:pPr>
        <w:pStyle w:val="ListParagraph"/>
        <w:ind w:left="1440"/>
        <w:jc w:val="both"/>
      </w:pPr>
    </w:p>
    <w:p w:rsidR="00C75482" w:rsidRDefault="00C75482" w:rsidP="00C75482">
      <w:pPr>
        <w:ind w:left="345"/>
        <w:jc w:val="both"/>
      </w:pPr>
    </w:p>
    <w:p w:rsidR="00C75482" w:rsidRDefault="000B6FCC" w:rsidP="00C75482">
      <w:pPr>
        <w:ind w:left="345"/>
        <w:jc w:val="both"/>
      </w:pPr>
      <w:r>
        <w:t>Things do get a bit more complicated if the opposition start bidding but if you can remember the above guide it will go a long way to finding the right contract for those elusive games.</w:t>
      </w:r>
    </w:p>
    <w:p w:rsidR="00C75482" w:rsidRDefault="00C75482" w:rsidP="00415373">
      <w:pPr>
        <w:ind w:left="360"/>
        <w:jc w:val="both"/>
      </w:pPr>
    </w:p>
    <w:p w:rsidR="00C75482" w:rsidRDefault="00C75482" w:rsidP="00415373">
      <w:pPr>
        <w:ind w:left="360"/>
        <w:jc w:val="both"/>
      </w:pPr>
    </w:p>
    <w:p w:rsidR="00415373" w:rsidRDefault="00415373" w:rsidP="00415373">
      <w:pPr>
        <w:ind w:left="360"/>
        <w:jc w:val="both"/>
      </w:pPr>
    </w:p>
    <w:p w:rsidR="00415373" w:rsidRPr="00415373" w:rsidRDefault="00415373" w:rsidP="00415373">
      <w:pPr>
        <w:ind w:left="360"/>
        <w:jc w:val="both"/>
      </w:pPr>
    </w:p>
    <w:sectPr w:rsidR="00415373" w:rsidRPr="00415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EF3523"/>
    <w:multiLevelType w:val="hybridMultilevel"/>
    <w:tmpl w:val="3C722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E47411"/>
    <w:multiLevelType w:val="hybridMultilevel"/>
    <w:tmpl w:val="D8942F5C"/>
    <w:lvl w:ilvl="0" w:tplc="113EE4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FD96A46"/>
    <w:multiLevelType w:val="hybridMultilevel"/>
    <w:tmpl w:val="737AA000"/>
    <w:lvl w:ilvl="0" w:tplc="46885A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893853">
    <w:abstractNumId w:val="0"/>
  </w:num>
  <w:num w:numId="2" w16cid:durableId="285820359">
    <w:abstractNumId w:val="2"/>
  </w:num>
  <w:num w:numId="3" w16cid:durableId="342173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73"/>
    <w:rsid w:val="000B6FCC"/>
    <w:rsid w:val="001908DD"/>
    <w:rsid w:val="001B4B2E"/>
    <w:rsid w:val="001F1A13"/>
    <w:rsid w:val="0036382F"/>
    <w:rsid w:val="00415373"/>
    <w:rsid w:val="00C75482"/>
    <w:rsid w:val="00DF72D3"/>
    <w:rsid w:val="00F9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27E"/>
  <w15:chartTrackingRefBased/>
  <w15:docId w15:val="{2042904C-DEE5-412F-86B4-06EF97A3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Case</dc:creator>
  <cp:keywords/>
  <dc:description/>
  <cp:lastModifiedBy>Clive Case</cp:lastModifiedBy>
  <cp:revision>2</cp:revision>
  <dcterms:created xsi:type="dcterms:W3CDTF">2024-09-08T20:02:00Z</dcterms:created>
  <dcterms:modified xsi:type="dcterms:W3CDTF">2024-09-08T20:50:00Z</dcterms:modified>
</cp:coreProperties>
</file>