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512D" w14:textId="77777777" w:rsidR="00BC7B10" w:rsidRDefault="00BC7B10" w:rsidP="007E717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</w:rPr>
      </w:pPr>
    </w:p>
    <w:p w14:paraId="62577187" w14:textId="1A1EFB2B" w:rsidR="007E7171" w:rsidRPr="0077713E" w:rsidRDefault="002E2516" w:rsidP="007E7171">
      <w:pPr>
        <w:autoSpaceDE w:val="0"/>
        <w:autoSpaceDN w:val="0"/>
        <w:adjustRightInd w:val="0"/>
        <w:spacing w:after="0" w:line="240" w:lineRule="auto"/>
        <w:rPr>
          <w:rFonts w:cs="LiberationSerif"/>
          <w:kern w:val="0"/>
        </w:rPr>
      </w:pPr>
      <w:r>
        <w:rPr>
          <w:rFonts w:cs="LiberationSerif"/>
          <w:kern w:val="0"/>
        </w:rPr>
        <w:t>Attending</w:t>
      </w:r>
      <w:r w:rsidR="007E7171" w:rsidRPr="0077713E">
        <w:rPr>
          <w:rFonts w:cs="LiberationSerif"/>
          <w:kern w:val="0"/>
        </w:rPr>
        <w:t xml:space="preserve">: April Apfelbaum, Jay Apfelbaum, Ellen Berkowitz, Mark Bolotin, Mark Cohen, </w:t>
      </w:r>
      <w:r w:rsidRPr="0077713E">
        <w:rPr>
          <w:rFonts w:cs="LiberationSerif"/>
          <w:kern w:val="0"/>
        </w:rPr>
        <w:t>John Dickenson</w:t>
      </w:r>
      <w:r>
        <w:rPr>
          <w:rFonts w:cs="LiberationSerif"/>
          <w:kern w:val="0"/>
        </w:rPr>
        <w:t>,</w:t>
      </w:r>
      <w:r w:rsidRPr="0077713E">
        <w:rPr>
          <w:rFonts w:cs="LiberationSerif"/>
          <w:kern w:val="0"/>
        </w:rPr>
        <w:t xml:space="preserve"> </w:t>
      </w:r>
      <w:r w:rsidR="007E7171" w:rsidRPr="0077713E">
        <w:rPr>
          <w:rFonts w:cs="LiberationSerif"/>
          <w:kern w:val="0"/>
        </w:rPr>
        <w:t xml:space="preserve">Jeff Rohrbeck, </w:t>
      </w:r>
      <w:r w:rsidRPr="0077713E">
        <w:rPr>
          <w:rFonts w:cs="LiberationSerif"/>
          <w:kern w:val="0"/>
        </w:rPr>
        <w:t>Pam Scalamandre</w:t>
      </w:r>
      <w:r>
        <w:rPr>
          <w:rFonts w:cs="LiberationSerif"/>
          <w:kern w:val="0"/>
        </w:rPr>
        <w:t>,</w:t>
      </w:r>
      <w:r w:rsidRPr="0077713E">
        <w:rPr>
          <w:rFonts w:cs="LiberationSerif"/>
          <w:kern w:val="0"/>
        </w:rPr>
        <w:t xml:space="preserve"> </w:t>
      </w:r>
      <w:r w:rsidR="00807376" w:rsidRPr="0077713E">
        <w:rPr>
          <w:rFonts w:cs="LiberationSerif"/>
          <w:kern w:val="0"/>
        </w:rPr>
        <w:t>Cathy Strauss</w:t>
      </w:r>
      <w:r w:rsidR="00807376">
        <w:rPr>
          <w:rFonts w:cs="LiberationSerif"/>
          <w:kern w:val="0"/>
        </w:rPr>
        <w:t xml:space="preserve">, </w:t>
      </w:r>
      <w:r w:rsidR="00807376" w:rsidRPr="0077713E">
        <w:rPr>
          <w:rFonts w:cs="LiberationSerif"/>
          <w:kern w:val="0"/>
        </w:rPr>
        <w:t>John Nothdurft</w:t>
      </w:r>
      <w:r w:rsidR="00623ABB" w:rsidRPr="00623ABB">
        <w:rPr>
          <w:rFonts w:cs="LiberationSerif"/>
          <w:kern w:val="0"/>
        </w:rPr>
        <w:t xml:space="preserve"> </w:t>
      </w:r>
    </w:p>
    <w:p w14:paraId="3CDB4D76" w14:textId="555352B4" w:rsidR="00BC7B10" w:rsidRPr="0077713E" w:rsidRDefault="00807376" w:rsidP="007E7171">
      <w:pPr>
        <w:autoSpaceDE w:val="0"/>
        <w:autoSpaceDN w:val="0"/>
        <w:adjustRightInd w:val="0"/>
        <w:spacing w:after="0" w:line="240" w:lineRule="auto"/>
        <w:rPr>
          <w:rFonts w:cs="LiberationSerif"/>
          <w:kern w:val="0"/>
        </w:rPr>
      </w:pPr>
      <w:r>
        <w:rPr>
          <w:rFonts w:cs="LiberationSerif"/>
          <w:kern w:val="0"/>
        </w:rPr>
        <w:t xml:space="preserve">Not </w:t>
      </w:r>
      <w:r w:rsidR="002E2516">
        <w:rPr>
          <w:rFonts w:cs="LiberationSerif"/>
          <w:kern w:val="0"/>
        </w:rPr>
        <w:t>Attending</w:t>
      </w:r>
      <w:r w:rsidR="00434D3D" w:rsidRPr="0077713E">
        <w:rPr>
          <w:rFonts w:cs="LiberationSerif"/>
          <w:kern w:val="0"/>
        </w:rPr>
        <w:t>:</w:t>
      </w:r>
      <w:r w:rsidRPr="0077713E">
        <w:rPr>
          <w:rFonts w:cs="LiberationSerif"/>
          <w:kern w:val="0"/>
        </w:rPr>
        <w:t xml:space="preserve"> </w:t>
      </w:r>
      <w:r w:rsidR="00DA7BFA" w:rsidRPr="0077713E">
        <w:rPr>
          <w:rFonts w:cs="LiberationSerif"/>
          <w:kern w:val="0"/>
        </w:rPr>
        <w:t>Ellen Luchette</w:t>
      </w:r>
    </w:p>
    <w:p w14:paraId="115AADCE" w14:textId="77777777" w:rsidR="007E7171" w:rsidRPr="0077713E" w:rsidRDefault="007E7171" w:rsidP="007E7171">
      <w:pPr>
        <w:autoSpaceDE w:val="0"/>
        <w:autoSpaceDN w:val="0"/>
        <w:adjustRightInd w:val="0"/>
        <w:spacing w:after="0" w:line="240" w:lineRule="auto"/>
        <w:rPr>
          <w:rFonts w:cs="LiberationSerif"/>
          <w:kern w:val="0"/>
        </w:rPr>
      </w:pPr>
    </w:p>
    <w:p w14:paraId="777FE40E" w14:textId="72F948A7" w:rsidR="007E7171" w:rsidRPr="0077713E" w:rsidRDefault="002E2516" w:rsidP="007E7171">
      <w:pPr>
        <w:autoSpaceDE w:val="0"/>
        <w:autoSpaceDN w:val="0"/>
        <w:adjustRightInd w:val="0"/>
        <w:spacing w:after="0" w:line="240" w:lineRule="auto"/>
        <w:rPr>
          <w:rFonts w:cs="LiberationSerif"/>
          <w:kern w:val="0"/>
        </w:rPr>
      </w:pPr>
      <w:r>
        <w:rPr>
          <w:rFonts w:cs="LiberationSerif"/>
          <w:kern w:val="0"/>
        </w:rPr>
        <w:t>This meeting was held online.</w:t>
      </w:r>
      <w:r w:rsidR="00902CC8">
        <w:rPr>
          <w:rFonts w:cs="LiberationSerif"/>
          <w:kern w:val="0"/>
        </w:rPr>
        <w:t xml:space="preserve"> </w:t>
      </w:r>
      <w:r w:rsidR="00807376" w:rsidRPr="0077713E">
        <w:rPr>
          <w:rFonts w:cs="LiberationSerif"/>
          <w:kern w:val="0"/>
        </w:rPr>
        <w:t xml:space="preserve">Cathy Strauss </w:t>
      </w:r>
      <w:r w:rsidR="007E7171" w:rsidRPr="0077713E">
        <w:rPr>
          <w:rFonts w:cs="LiberationSerif"/>
          <w:kern w:val="0"/>
        </w:rPr>
        <w:t>called the meeting to orde</w:t>
      </w:r>
      <w:r w:rsidR="00902CC8">
        <w:rPr>
          <w:rFonts w:cs="LiberationSerif"/>
          <w:kern w:val="0"/>
        </w:rPr>
        <w:t>r</w:t>
      </w:r>
      <w:r>
        <w:rPr>
          <w:rFonts w:cs="LiberationSerif"/>
          <w:kern w:val="0"/>
        </w:rPr>
        <w:t xml:space="preserve"> at</w:t>
      </w:r>
      <w:r w:rsidR="00DA7BFA">
        <w:rPr>
          <w:rFonts w:cs="LiberationSerif"/>
          <w:kern w:val="0"/>
        </w:rPr>
        <w:t xml:space="preserve"> 5:34</w:t>
      </w:r>
    </w:p>
    <w:p w14:paraId="51B2CA2B" w14:textId="72645EEA" w:rsidR="00BC5B4D" w:rsidRPr="00BC5B4D" w:rsidRDefault="002E2516" w:rsidP="002A296F">
      <w:pPr>
        <w:pStyle w:val="ListParagraph"/>
        <w:numPr>
          <w:ilvl w:val="0"/>
          <w:numId w:val="2"/>
        </w:numPr>
        <w:spacing w:before="120" w:after="120"/>
        <w:rPr>
          <w:color w:val="222222"/>
        </w:rPr>
      </w:pPr>
      <w:r w:rsidRPr="00BC5B4D">
        <w:rPr>
          <w:color w:val="222222"/>
        </w:rPr>
        <w:t>Financials – Ellen</w:t>
      </w:r>
      <w:r w:rsidR="00BC5B4D" w:rsidRPr="00BC5B4D">
        <w:rPr>
          <w:color w:val="222222"/>
        </w:rPr>
        <w:t xml:space="preserve"> B.</w:t>
      </w:r>
      <w:r w:rsidRPr="00BC5B4D">
        <w:rPr>
          <w:color w:val="222222"/>
        </w:rPr>
        <w:t xml:space="preserve">, submitted prior to the meeting: The January sectional at Bala lost about $700 – </w:t>
      </w:r>
      <w:r w:rsidR="00BC5B4D" w:rsidRPr="00BC5B4D">
        <w:rPr>
          <w:color w:val="222222"/>
        </w:rPr>
        <w:t>that’s a</w:t>
      </w:r>
      <w:r w:rsidRPr="00BC5B4D">
        <w:rPr>
          <w:color w:val="222222"/>
        </w:rPr>
        <w:t xml:space="preserve"> great result. We usually lose more. The January I/N in Cherry Hill made $200. Our tax info was submitted to the accountant, who files a "postcard" for us annually and doesn’t charge us anything. She told me she filed it, so that's taken care of. The balance in our savings account as of today is $97,086. The balance in checking is $3518. </w:t>
      </w:r>
      <w:r w:rsidR="00BC5B4D" w:rsidRPr="00BC5B4D">
        <w:rPr>
          <w:color w:val="222222"/>
        </w:rPr>
        <w:br/>
      </w:r>
      <w:r w:rsidRPr="00BC5B4D">
        <w:rPr>
          <w:color w:val="222222"/>
        </w:rPr>
        <w:t>We will get our quarterly deposit from the ACBL soon, but we did not get it yet.</w:t>
      </w:r>
      <w:r w:rsidR="00BC5B4D">
        <w:rPr>
          <w:color w:val="222222"/>
        </w:rPr>
        <w:br/>
        <w:t>H</w:t>
      </w:r>
      <w:r w:rsidR="00BC5B4D" w:rsidRPr="00BC5B4D">
        <w:rPr>
          <w:color w:val="222222"/>
        </w:rPr>
        <w:t>istorical quarterly payments from ACBL</w:t>
      </w:r>
      <w:r w:rsidR="00BC5B4D">
        <w:rPr>
          <w:color w:val="222222"/>
        </w:rPr>
        <w:t>:</w:t>
      </w:r>
      <w:r w:rsidR="00BC5B4D" w:rsidRPr="00BC5B4D">
        <w:rPr>
          <w:color w:val="222222"/>
        </w:rPr>
        <w:br/>
        <w:t>Jan 2023    $2152</w:t>
      </w:r>
      <w:r w:rsidR="00BC5B4D" w:rsidRPr="00BC5B4D">
        <w:rPr>
          <w:color w:val="222222"/>
        </w:rPr>
        <w:br/>
        <w:t>April 2023   $2637</w:t>
      </w:r>
      <w:r w:rsidR="00BC5B4D" w:rsidRPr="00BC5B4D">
        <w:rPr>
          <w:color w:val="222222"/>
        </w:rPr>
        <w:br/>
        <w:t>July 2023   $2604</w:t>
      </w:r>
    </w:p>
    <w:p w14:paraId="24C1BF93" w14:textId="493F66FC" w:rsidR="00BC5B4D" w:rsidRPr="00BC5B4D" w:rsidRDefault="00BC5B4D" w:rsidP="00BC5B4D">
      <w:pPr>
        <w:pStyle w:val="ListParagraph"/>
        <w:spacing w:before="120" w:after="120"/>
        <w:rPr>
          <w:color w:val="222222"/>
        </w:rPr>
      </w:pPr>
      <w:r w:rsidRPr="00BC5B4D">
        <w:rPr>
          <w:color w:val="222222"/>
        </w:rPr>
        <w:t>Oct 2023    $2250</w:t>
      </w:r>
      <w:r w:rsidRPr="00BC5B4D">
        <w:rPr>
          <w:color w:val="222222"/>
        </w:rPr>
        <w:br/>
      </w:r>
      <w:r>
        <w:rPr>
          <w:color w:val="222222"/>
        </w:rPr>
        <w:br/>
      </w:r>
      <w:r w:rsidRPr="00BC5B4D">
        <w:rPr>
          <w:color w:val="222222"/>
        </w:rPr>
        <w:t>Jan 2024    $2270</w:t>
      </w:r>
      <w:r>
        <w:rPr>
          <w:color w:val="222222"/>
        </w:rPr>
        <w:br/>
      </w:r>
      <w:r w:rsidRPr="00BC5B4D">
        <w:rPr>
          <w:color w:val="222222"/>
        </w:rPr>
        <w:t>April 2024    $2806</w:t>
      </w:r>
      <w:r>
        <w:rPr>
          <w:color w:val="222222"/>
        </w:rPr>
        <w:br/>
      </w:r>
      <w:r w:rsidRPr="00BC5B4D">
        <w:rPr>
          <w:color w:val="222222"/>
        </w:rPr>
        <w:t>July 2024    $4108</w:t>
      </w:r>
      <w:r>
        <w:rPr>
          <w:color w:val="222222"/>
        </w:rPr>
        <w:br/>
      </w:r>
      <w:r w:rsidRPr="00BC5B4D">
        <w:rPr>
          <w:color w:val="222222"/>
        </w:rPr>
        <w:t>Oct 2024    $4014</w:t>
      </w:r>
      <w:r>
        <w:rPr>
          <w:color w:val="222222"/>
        </w:rPr>
        <w:br/>
      </w:r>
      <w:r w:rsidRPr="00BC5B4D">
        <w:rPr>
          <w:color w:val="222222"/>
        </w:rPr>
        <w:t>We are waiting on the Jan 2025 payment</w:t>
      </w:r>
      <w:r w:rsidR="00DA7BFA">
        <w:rPr>
          <w:color w:val="222222"/>
        </w:rPr>
        <w:t xml:space="preserve">. ACBL reports that they are having technical </w:t>
      </w:r>
      <w:r w:rsidR="008258F5">
        <w:rPr>
          <w:color w:val="222222"/>
        </w:rPr>
        <w:t>issues,</w:t>
      </w:r>
      <w:r w:rsidR="00DA7BFA">
        <w:rPr>
          <w:color w:val="222222"/>
        </w:rPr>
        <w:t xml:space="preserve"> and they hope to have it resolved by next week.</w:t>
      </w:r>
    </w:p>
    <w:p w14:paraId="354DAEBD" w14:textId="494F8800" w:rsidR="002E2516" w:rsidRPr="002E2516" w:rsidRDefault="002E2516" w:rsidP="00BC5B4D">
      <w:pPr>
        <w:pStyle w:val="ListParagraph"/>
        <w:spacing w:before="120" w:after="120"/>
        <w:rPr>
          <w:color w:val="222222"/>
        </w:rPr>
      </w:pPr>
    </w:p>
    <w:p w14:paraId="41F3D092" w14:textId="4781B040" w:rsidR="002E2516" w:rsidRDefault="002E2516" w:rsidP="00F63232">
      <w:pPr>
        <w:pStyle w:val="ListParagraph"/>
        <w:numPr>
          <w:ilvl w:val="0"/>
          <w:numId w:val="2"/>
        </w:numPr>
        <w:spacing w:before="120" w:after="120"/>
        <w:rPr>
          <w:color w:val="222222"/>
        </w:rPr>
      </w:pPr>
      <w:r w:rsidRPr="002E2516">
        <w:rPr>
          <w:color w:val="222222"/>
        </w:rPr>
        <w:t>I</w:t>
      </w:r>
      <w:r>
        <w:rPr>
          <w:color w:val="222222"/>
        </w:rPr>
        <w:t>/</w:t>
      </w:r>
      <w:r w:rsidRPr="002E2516">
        <w:rPr>
          <w:color w:val="222222"/>
        </w:rPr>
        <w:t xml:space="preserve">N Sectional Report – Pam: </w:t>
      </w:r>
      <w:r w:rsidR="008258F5">
        <w:rPr>
          <w:color w:val="222222"/>
        </w:rPr>
        <w:t xml:space="preserve">Cherry hill in January. It went well; there was a surplus of ~$200. Pam is happy to do another one in the future. 0-50 in the morning, 7 tables. There was a comment that the rooms were crowded. If we are there </w:t>
      </w:r>
      <w:r w:rsidR="00A40BCA">
        <w:rPr>
          <w:color w:val="222222"/>
        </w:rPr>
        <w:t>again,</w:t>
      </w:r>
      <w:r w:rsidR="008258F5">
        <w:rPr>
          <w:color w:val="222222"/>
        </w:rPr>
        <w:t xml:space="preserve"> we will try to use more space. John N. directed and said there were no major issues. </w:t>
      </w:r>
      <w:r w:rsidR="008258F5">
        <w:rPr>
          <w:color w:val="222222"/>
        </w:rPr>
        <w:br/>
      </w:r>
    </w:p>
    <w:p w14:paraId="1A8FED92" w14:textId="0712E5AC" w:rsidR="002E2516" w:rsidRPr="00BC5B4D" w:rsidRDefault="002E2516" w:rsidP="00BC5B4D">
      <w:pPr>
        <w:pStyle w:val="ListParagraph"/>
        <w:numPr>
          <w:ilvl w:val="0"/>
          <w:numId w:val="2"/>
        </w:numPr>
        <w:spacing w:before="120" w:after="120"/>
        <w:rPr>
          <w:color w:val="222222"/>
        </w:rPr>
      </w:pPr>
      <w:r w:rsidRPr="002E2516">
        <w:rPr>
          <w:color w:val="222222"/>
        </w:rPr>
        <w:t>5-5-5 Program – Pam</w:t>
      </w:r>
      <w:r w:rsidR="00BC5B4D">
        <w:rPr>
          <w:color w:val="222222"/>
        </w:rPr>
        <w:t xml:space="preserve">, submitted prior to the meeting: </w:t>
      </w:r>
      <w:r w:rsidR="00BC5B4D">
        <w:rPr>
          <w:color w:val="222222"/>
        </w:rPr>
        <w:br/>
      </w:r>
      <w:r w:rsidR="00BC5B4D" w:rsidRPr="00BC5B4D">
        <w:rPr>
          <w:color w:val="222222"/>
        </w:rPr>
        <w:t>Here is a summary of the 2024 Q4 numbers for the 5/5/5 program. </w:t>
      </w:r>
      <w:r w:rsidR="00BC5B4D" w:rsidRPr="00BC5B4D">
        <w:rPr>
          <w:color w:val="222222"/>
        </w:rPr>
        <w:br/>
        <w:t>We received 10.75% (out of a maximum 15%), broken down as follows:</w:t>
      </w:r>
      <w:r w:rsidR="00BC5B4D" w:rsidRPr="00BC5B4D">
        <w:rPr>
          <w:color w:val="222222"/>
        </w:rPr>
        <w:br/>
        <w:t>During Q4, we “earned” $3528.02</w:t>
      </w:r>
      <w:r w:rsidR="00BC5B4D" w:rsidRPr="00BC5B4D">
        <w:rPr>
          <w:color w:val="222222"/>
        </w:rPr>
        <w:br/>
        <w:t>Base amount $1640.94</w:t>
      </w:r>
      <w:r w:rsidR="00BC5B4D" w:rsidRPr="00BC5B4D">
        <w:rPr>
          <w:color w:val="222222"/>
        </w:rPr>
        <w:br/>
        <w:t>Activity amount $820.47 (maximum amount)</w:t>
      </w:r>
      <w:r w:rsidR="00BC5B4D" w:rsidRPr="00BC5B4D">
        <w:rPr>
          <w:color w:val="222222"/>
        </w:rPr>
        <w:br/>
        <w:t>Retention amount $0 (out of a possible $820.47)</w:t>
      </w:r>
      <w:r w:rsidR="00BC5B4D" w:rsidRPr="00BC5B4D">
        <w:rPr>
          <w:color w:val="222222"/>
        </w:rPr>
        <w:br/>
        <w:t>Recruitment amount $1066.61 (out of a possible $1640.94)</w:t>
      </w:r>
      <w:r w:rsidR="00451FF1">
        <w:rPr>
          <w:color w:val="222222"/>
        </w:rPr>
        <w:br/>
      </w:r>
      <w:r w:rsidR="00451FF1">
        <w:rPr>
          <w:color w:val="222222"/>
        </w:rPr>
        <w:br/>
        <w:t>There was a general discussion of recruiting new players and getting them into real games. John D. discussed techniques that have worked at VF (e.g. the “Barometer” game).</w:t>
      </w:r>
      <w:r w:rsidR="00BC5B4D">
        <w:rPr>
          <w:color w:val="222222"/>
        </w:rPr>
        <w:br/>
      </w:r>
    </w:p>
    <w:p w14:paraId="344DBE1A" w14:textId="06A8EDDF" w:rsidR="00DA7BFA" w:rsidRPr="00DA7BFA" w:rsidRDefault="002E2516" w:rsidP="00DA7BFA">
      <w:pPr>
        <w:pStyle w:val="ListParagraph"/>
        <w:numPr>
          <w:ilvl w:val="0"/>
          <w:numId w:val="2"/>
        </w:numPr>
        <w:spacing w:before="120" w:after="120"/>
        <w:rPr>
          <w:color w:val="222222"/>
        </w:rPr>
      </w:pPr>
      <w:r w:rsidRPr="002E2516">
        <w:rPr>
          <w:color w:val="222222"/>
        </w:rPr>
        <w:t>January Sectional</w:t>
      </w:r>
      <w:r>
        <w:rPr>
          <w:color w:val="222222"/>
        </w:rPr>
        <w:t xml:space="preserve"> – Jay: </w:t>
      </w:r>
      <w:r w:rsidR="00DA7BFA">
        <w:rPr>
          <w:color w:val="222222"/>
        </w:rPr>
        <w:t xml:space="preserve">Lost ~700, lots of tables at every session. </w:t>
      </w:r>
      <w:r w:rsidR="006D5FDD">
        <w:rPr>
          <w:color w:val="222222"/>
        </w:rPr>
        <w:t>The food</w:t>
      </w:r>
      <w:r w:rsidR="00DA7BFA">
        <w:rPr>
          <w:color w:val="222222"/>
        </w:rPr>
        <w:t xml:space="preserve"> was well received (thanks Mark C. and Cathy!). “Keep feeding them and they’ll show up!”  We started </w:t>
      </w:r>
      <w:r w:rsidR="00DA7BFA">
        <w:rPr>
          <w:color w:val="222222"/>
        </w:rPr>
        <w:lastRenderedPageBreak/>
        <w:t>late; only one tablet to sell the pair games. We will investigate for</w:t>
      </w:r>
      <w:r w:rsidR="006D5FDD">
        <w:rPr>
          <w:color w:val="222222"/>
        </w:rPr>
        <w:t xml:space="preserve"> the</w:t>
      </w:r>
      <w:r w:rsidR="00DA7BFA">
        <w:rPr>
          <w:color w:val="222222"/>
        </w:rPr>
        <w:t xml:space="preserve"> next sectional. Director should have more than one. Swiss teams – we didn’t have enough boards to cover the attendance. We will add more boards next time. We borrowed boards from Bernadette – if we don’t have any in storage, we will need to get more. Afternoon sessions started late, again due to </w:t>
      </w:r>
      <w:r w:rsidR="006D5FDD">
        <w:rPr>
          <w:color w:val="222222"/>
        </w:rPr>
        <w:t>not having</w:t>
      </w:r>
      <w:r w:rsidR="00DA7BFA">
        <w:rPr>
          <w:color w:val="222222"/>
        </w:rPr>
        <w:t xml:space="preserve"> enough tablets. </w:t>
      </w:r>
      <w:r w:rsidR="006D5FDD">
        <w:rPr>
          <w:color w:val="222222"/>
        </w:rPr>
        <w:t xml:space="preserve">We will allow for 44 tables in April. </w:t>
      </w:r>
      <w:r w:rsidR="00DA7BFA">
        <w:rPr>
          <w:color w:val="222222"/>
        </w:rPr>
        <w:t xml:space="preserve"> </w:t>
      </w:r>
      <w:r w:rsidR="006D5FDD">
        <w:rPr>
          <w:color w:val="222222"/>
        </w:rPr>
        <w:t xml:space="preserve">We will investigate having a different tournament director; apparently there were comments, especially by newer players, who felt there was some rudeness by the director. There was a discussion of how many directors would be appropriate and whom might be available. There was </w:t>
      </w:r>
      <w:r w:rsidR="00A40BCA">
        <w:rPr>
          <w:color w:val="222222"/>
        </w:rPr>
        <w:t>a consensus</w:t>
      </w:r>
      <w:r w:rsidR="006D5FDD">
        <w:rPr>
          <w:color w:val="222222"/>
        </w:rPr>
        <w:t xml:space="preserve"> that we would like to change directors. Joann Glasson </w:t>
      </w:r>
      <w:r w:rsidR="003C6865">
        <w:rPr>
          <w:color w:val="222222"/>
        </w:rPr>
        <w:t>h</w:t>
      </w:r>
      <w:r w:rsidR="006D5FDD">
        <w:rPr>
          <w:color w:val="222222"/>
        </w:rPr>
        <w:t>as offered to help with ACBL.</w:t>
      </w:r>
      <w:r w:rsidR="003C6865">
        <w:rPr>
          <w:color w:val="222222"/>
        </w:rPr>
        <w:t xml:space="preserve"> Jay will initiate the complaint with the ACBL and elevate it if needed. </w:t>
      </w:r>
      <w:r w:rsidR="006D5FDD">
        <w:rPr>
          <w:color w:val="222222"/>
        </w:rPr>
        <w:br/>
      </w:r>
    </w:p>
    <w:p w14:paraId="6242FE34" w14:textId="3A0C53A3" w:rsidR="00807376" w:rsidRPr="00451FF1" w:rsidRDefault="002E2516" w:rsidP="002E251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LiberationSerif"/>
          <w:kern w:val="0"/>
        </w:rPr>
      </w:pPr>
      <w:r w:rsidRPr="002E2516">
        <w:rPr>
          <w:color w:val="222222"/>
        </w:rPr>
        <w:t>April Sectional</w:t>
      </w:r>
      <w:r w:rsidR="003C6865">
        <w:rPr>
          <w:color w:val="222222"/>
        </w:rPr>
        <w:t xml:space="preserve">: </w:t>
      </w:r>
      <w:r w:rsidR="008258F5">
        <w:rPr>
          <w:color w:val="222222"/>
        </w:rPr>
        <w:t xml:space="preserve">4-5-6 of April. </w:t>
      </w:r>
      <w:r w:rsidR="003C6865">
        <w:rPr>
          <w:color w:val="222222"/>
        </w:rPr>
        <w:t xml:space="preserve">The </w:t>
      </w:r>
      <w:r w:rsidR="007048A7">
        <w:rPr>
          <w:color w:val="222222"/>
        </w:rPr>
        <w:t xml:space="preserve">sectional </w:t>
      </w:r>
      <w:r w:rsidR="003C6865">
        <w:rPr>
          <w:color w:val="222222"/>
        </w:rPr>
        <w:t xml:space="preserve">needs a hospitality chair, and we will not mention the number of boards in the flyer. There was a request to see the flyer before it is released. We should have tournament chair and partnership on the flyer, not necessarily hospitality. There was a discussion of providing breakfast – it was well received by the attendees. The board agreed that we will offer breakfast. </w:t>
      </w:r>
      <w:r w:rsidR="008258F5">
        <w:rPr>
          <w:color w:val="222222"/>
        </w:rPr>
        <w:t xml:space="preserve">Mark B. offered to help with hospitality. We will specify credit or debit cards only. </w:t>
      </w:r>
    </w:p>
    <w:p w14:paraId="278B99DB" w14:textId="051619B6" w:rsidR="00C67DF6" w:rsidRPr="00C67DF6" w:rsidRDefault="00451FF1" w:rsidP="00A831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LiberationSerif"/>
          <w:kern w:val="0"/>
        </w:rPr>
      </w:pPr>
      <w:r w:rsidRPr="00C67DF6">
        <w:rPr>
          <w:color w:val="222222"/>
        </w:rPr>
        <w:t xml:space="preserve">We have been requested to add a promotional </w:t>
      </w:r>
      <w:r w:rsidR="00C67DF6" w:rsidRPr="00C67DF6">
        <w:rPr>
          <w:color w:val="222222"/>
        </w:rPr>
        <w:t xml:space="preserve">message to our website for the Edison Sectional. There was a discussion of the website and its utility. John D. will take care of it. </w:t>
      </w:r>
    </w:p>
    <w:p w14:paraId="4B45681A" w14:textId="56B25E93" w:rsidR="00C67DF6" w:rsidRPr="0003413E" w:rsidRDefault="00C67DF6" w:rsidP="00A831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LiberationSerif"/>
          <w:kern w:val="0"/>
        </w:rPr>
      </w:pPr>
      <w:r>
        <w:rPr>
          <w:color w:val="222222"/>
        </w:rPr>
        <w:t xml:space="preserve">Annual Meeting: Cathey wants to know if we are interested in an annual meeting (Sonny Jaspen Game). Target it to the intermediate player group. </w:t>
      </w:r>
      <w:r w:rsidR="00D9527A">
        <w:rPr>
          <w:color w:val="222222"/>
        </w:rPr>
        <w:t xml:space="preserve">There was a discussion of prices and availability of Bala. There was a consensus that we should hold the meeting. There was a discussion </w:t>
      </w:r>
      <w:r w:rsidR="00A40BCA">
        <w:rPr>
          <w:color w:val="222222"/>
        </w:rPr>
        <w:t>on</w:t>
      </w:r>
      <w:r w:rsidR="00D9527A">
        <w:rPr>
          <w:color w:val="222222"/>
        </w:rPr>
        <w:t xml:space="preserve"> how to get greater attendance from the rank and file. </w:t>
      </w:r>
      <w:r w:rsidR="0003413E">
        <w:rPr>
          <w:color w:val="222222"/>
        </w:rPr>
        <w:t>Perhaps a pro-am would work.</w:t>
      </w:r>
      <w:r w:rsidR="007048A7">
        <w:rPr>
          <w:color w:val="222222"/>
        </w:rPr>
        <w:t xml:space="preserve"> </w:t>
      </w:r>
      <w:r w:rsidR="007048A7" w:rsidRPr="007048A7">
        <w:rPr>
          <w:color w:val="222222"/>
        </w:rPr>
        <w:t>Mark C, John N</w:t>
      </w:r>
      <w:r w:rsidR="007048A7">
        <w:rPr>
          <w:color w:val="222222"/>
        </w:rPr>
        <w:t>. and Cathy will come back with ideas.</w:t>
      </w:r>
    </w:p>
    <w:p w14:paraId="4AC37A68" w14:textId="12E43FC7" w:rsidR="0003413E" w:rsidRPr="00C67DF6" w:rsidRDefault="0003413E" w:rsidP="00A831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LiberationSerif"/>
          <w:kern w:val="0"/>
        </w:rPr>
      </w:pPr>
      <w:r>
        <w:rPr>
          <w:color w:val="222222"/>
        </w:rPr>
        <w:t xml:space="preserve">Jay requested that we order more boards, and John N. requested more cards. Jay will place an order for 10 boxes and 1600 decks. </w:t>
      </w:r>
    </w:p>
    <w:p w14:paraId="0AC7E482" w14:textId="385DFD64" w:rsidR="006226E5" w:rsidRPr="00C67DF6" w:rsidRDefault="002E2516" w:rsidP="00C67DF6">
      <w:pPr>
        <w:autoSpaceDE w:val="0"/>
        <w:autoSpaceDN w:val="0"/>
        <w:adjustRightInd w:val="0"/>
        <w:spacing w:before="120" w:after="0" w:line="240" w:lineRule="auto"/>
        <w:rPr>
          <w:rFonts w:cs="LiberationSerif"/>
          <w:kern w:val="0"/>
        </w:rPr>
      </w:pPr>
      <w:r w:rsidRPr="00C67DF6">
        <w:rPr>
          <w:rFonts w:cs="LiberationSerif"/>
          <w:kern w:val="0"/>
        </w:rPr>
        <w:t>The next meeting will take place</w:t>
      </w:r>
      <w:r w:rsidR="00A40BCA">
        <w:rPr>
          <w:rFonts w:cs="LiberationSerif"/>
          <w:kern w:val="0"/>
        </w:rPr>
        <w:t xml:space="preserve"> online </w:t>
      </w:r>
      <w:r w:rsidR="00A40BCA" w:rsidRPr="00C67DF6">
        <w:rPr>
          <w:rFonts w:cs="LiberationSerif"/>
          <w:kern w:val="0"/>
        </w:rPr>
        <w:t>April</w:t>
      </w:r>
      <w:r w:rsidR="00A40BCA">
        <w:rPr>
          <w:rFonts w:cs="LiberationSerif"/>
          <w:kern w:val="0"/>
        </w:rPr>
        <w:t xml:space="preserve"> 10 at 5:30.</w:t>
      </w:r>
    </w:p>
    <w:p w14:paraId="1DD30C79" w14:textId="3EF18EAF" w:rsidR="002D2455" w:rsidRDefault="00A40BCA" w:rsidP="002D2455">
      <w:pPr>
        <w:autoSpaceDE w:val="0"/>
        <w:autoSpaceDN w:val="0"/>
        <w:adjustRightInd w:val="0"/>
        <w:spacing w:after="0" w:line="240" w:lineRule="auto"/>
        <w:rPr>
          <w:rFonts w:cs="LiberationSerif"/>
          <w:kern w:val="0"/>
        </w:rPr>
      </w:pPr>
      <w:r>
        <w:rPr>
          <w:rFonts w:cs="LiberationSerif"/>
          <w:kern w:val="0"/>
        </w:rPr>
        <w:t>The meeting</w:t>
      </w:r>
      <w:r w:rsidR="008258F5">
        <w:rPr>
          <w:rFonts w:cs="LiberationSerif"/>
          <w:kern w:val="0"/>
        </w:rPr>
        <w:t xml:space="preserve"> was adjourned at </w:t>
      </w:r>
      <w:r>
        <w:rPr>
          <w:rFonts w:cs="LiberationSerif"/>
          <w:kern w:val="0"/>
        </w:rPr>
        <w:t>6:53.</w:t>
      </w:r>
    </w:p>
    <w:p w14:paraId="524ABC7D" w14:textId="77777777" w:rsidR="008258F5" w:rsidRPr="0077713E" w:rsidRDefault="008258F5" w:rsidP="002D2455">
      <w:pPr>
        <w:autoSpaceDE w:val="0"/>
        <w:autoSpaceDN w:val="0"/>
        <w:adjustRightInd w:val="0"/>
        <w:spacing w:after="0" w:line="240" w:lineRule="auto"/>
        <w:rPr>
          <w:rFonts w:cs="LiberationSerif"/>
          <w:kern w:val="0"/>
        </w:rPr>
      </w:pPr>
    </w:p>
    <w:p w14:paraId="0446FE6D" w14:textId="77777777" w:rsidR="00485A85" w:rsidRDefault="002D2455" w:rsidP="002D2455">
      <w:pPr>
        <w:rPr>
          <w:rFonts w:cs="LiberationSerif"/>
          <w:kern w:val="0"/>
        </w:rPr>
      </w:pPr>
      <w:r w:rsidRPr="0077713E">
        <w:rPr>
          <w:rFonts w:cs="LiberationSerif"/>
          <w:kern w:val="0"/>
        </w:rPr>
        <w:t>Respectfully submitted,</w:t>
      </w:r>
    </w:p>
    <w:p w14:paraId="7252445F" w14:textId="42C7C114" w:rsidR="002D2455" w:rsidRDefault="002D2455" w:rsidP="002D2455">
      <w:pPr>
        <w:rPr>
          <w:rFonts w:cs="LiberationSerif"/>
          <w:kern w:val="0"/>
        </w:rPr>
      </w:pPr>
      <w:r w:rsidRPr="0077713E">
        <w:rPr>
          <w:rFonts w:cs="LiberationSerif"/>
          <w:kern w:val="0"/>
        </w:rPr>
        <w:t>Jeff Rohrbeck</w:t>
      </w:r>
      <w:r w:rsidRPr="0077713E">
        <w:rPr>
          <w:rFonts w:cs="LiberationSerif"/>
          <w:kern w:val="0"/>
        </w:rPr>
        <w:br/>
        <w:t>Secretary</w:t>
      </w:r>
    </w:p>
    <w:sectPr w:rsidR="002D2455" w:rsidSect="001D00C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7592" w14:textId="77777777" w:rsidR="008006F5" w:rsidRDefault="008006F5" w:rsidP="00A01B40">
      <w:pPr>
        <w:spacing w:after="0" w:line="240" w:lineRule="auto"/>
      </w:pPr>
      <w:r>
        <w:separator/>
      </w:r>
    </w:p>
  </w:endnote>
  <w:endnote w:type="continuationSeparator" w:id="0">
    <w:p w14:paraId="465A367D" w14:textId="77777777" w:rsidR="008006F5" w:rsidRDefault="008006F5" w:rsidP="00A0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89668" w14:textId="77777777" w:rsidR="008006F5" w:rsidRDefault="008006F5" w:rsidP="00A01B40">
      <w:pPr>
        <w:spacing w:after="0" w:line="240" w:lineRule="auto"/>
      </w:pPr>
      <w:r>
        <w:separator/>
      </w:r>
    </w:p>
  </w:footnote>
  <w:footnote w:type="continuationSeparator" w:id="0">
    <w:p w14:paraId="143F7D08" w14:textId="77777777" w:rsidR="008006F5" w:rsidRDefault="008006F5" w:rsidP="00A0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9FCF" w14:textId="00EAD389" w:rsidR="00A01B40" w:rsidRDefault="00A01B40" w:rsidP="001D00C3">
    <w:pPr>
      <w:pStyle w:val="Header"/>
      <w:ind w:left="6480"/>
    </w:pPr>
    <w:r>
      <w:t>Unit 141 Board</w:t>
    </w:r>
    <w:r w:rsidR="00BC7B10">
      <w:t xml:space="preserve"> </w:t>
    </w:r>
    <w:r>
      <w:t>M</w:t>
    </w:r>
    <w:r w:rsidR="00BC7B10">
      <w:t>inutes</w:t>
    </w:r>
  </w:p>
  <w:p w14:paraId="5A509E19" w14:textId="1F18546A" w:rsidR="00BC7B10" w:rsidRDefault="006D5FDD" w:rsidP="001D00C3">
    <w:pPr>
      <w:pStyle w:val="Header"/>
      <w:ind w:left="6480"/>
    </w:pPr>
    <w:r>
      <w:t>Online Meeting</w:t>
    </w:r>
  </w:p>
  <w:p w14:paraId="6841F0F9" w14:textId="7E6C7AAA" w:rsidR="00BC7B10" w:rsidRDefault="006D5FDD" w:rsidP="001D00C3">
    <w:pPr>
      <w:pStyle w:val="Header"/>
      <w:ind w:left="6480"/>
    </w:pPr>
    <w:r>
      <w:t>January 23</w:t>
    </w:r>
    <w:r w:rsidR="00BC7B10">
      <w:t>, 202</w:t>
    </w:r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1A17" w14:textId="77777777" w:rsidR="001D00C3" w:rsidRDefault="001D00C3" w:rsidP="001D00C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6AF4C8" wp14:editId="3A3D906C">
          <wp:simplePos x="0" y="0"/>
          <wp:positionH relativeFrom="margin">
            <wp:align>left</wp:align>
          </wp:positionH>
          <wp:positionV relativeFrom="paragraph">
            <wp:posOffset>-400050</wp:posOffset>
          </wp:positionV>
          <wp:extent cx="4152900" cy="875665"/>
          <wp:effectExtent l="0" t="0" r="0" b="635"/>
          <wp:wrapSquare wrapText="bothSides"/>
          <wp:docPr id="351363883" name="Picture 1" descr="A logo of a bridge associ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485984" name="Picture 1" descr="A logo of a bridge associ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Unit 141 Board Minutes</w:t>
    </w:r>
  </w:p>
  <w:p w14:paraId="2144D50D" w14:textId="01FBC74D" w:rsidR="001D00C3" w:rsidRDefault="002E2516" w:rsidP="001D00C3">
    <w:pPr>
      <w:pStyle w:val="Header"/>
    </w:pPr>
    <w:r>
      <w:t>Online Meeting</w:t>
    </w:r>
  </w:p>
  <w:p w14:paraId="1D0E7AFB" w14:textId="41F669B3" w:rsidR="001D00C3" w:rsidRDefault="00623ABB">
    <w:pPr>
      <w:pStyle w:val="Header"/>
    </w:pPr>
    <w:r>
      <w:t xml:space="preserve">January </w:t>
    </w:r>
    <w:r w:rsidR="002E2516">
      <w:t>23</w:t>
    </w:r>
    <w: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A65A3"/>
    <w:multiLevelType w:val="hybridMultilevel"/>
    <w:tmpl w:val="AF8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53274"/>
    <w:multiLevelType w:val="hybridMultilevel"/>
    <w:tmpl w:val="75FE3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5927">
    <w:abstractNumId w:val="1"/>
  </w:num>
  <w:num w:numId="2" w16cid:durableId="189269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1A"/>
    <w:rsid w:val="000217FD"/>
    <w:rsid w:val="000232CE"/>
    <w:rsid w:val="0003413E"/>
    <w:rsid w:val="0004022A"/>
    <w:rsid w:val="00052DA2"/>
    <w:rsid w:val="00065E5C"/>
    <w:rsid w:val="00083423"/>
    <w:rsid w:val="000A3C3E"/>
    <w:rsid w:val="000E7049"/>
    <w:rsid w:val="00100244"/>
    <w:rsid w:val="00126A83"/>
    <w:rsid w:val="0013099D"/>
    <w:rsid w:val="001D00C3"/>
    <w:rsid w:val="001D4070"/>
    <w:rsid w:val="001E6E06"/>
    <w:rsid w:val="00274304"/>
    <w:rsid w:val="00294C43"/>
    <w:rsid w:val="002D2455"/>
    <w:rsid w:val="002D4916"/>
    <w:rsid w:val="002E2516"/>
    <w:rsid w:val="003278AF"/>
    <w:rsid w:val="003C6865"/>
    <w:rsid w:val="003D75C7"/>
    <w:rsid w:val="003F0AD5"/>
    <w:rsid w:val="00406349"/>
    <w:rsid w:val="00410D82"/>
    <w:rsid w:val="00417777"/>
    <w:rsid w:val="00430A8F"/>
    <w:rsid w:val="00432FAC"/>
    <w:rsid w:val="00434D3D"/>
    <w:rsid w:val="00451FF1"/>
    <w:rsid w:val="00466A2B"/>
    <w:rsid w:val="00485A85"/>
    <w:rsid w:val="005038C2"/>
    <w:rsid w:val="0056231A"/>
    <w:rsid w:val="00580933"/>
    <w:rsid w:val="00584C2C"/>
    <w:rsid w:val="006226E5"/>
    <w:rsid w:val="00623ABB"/>
    <w:rsid w:val="0065176B"/>
    <w:rsid w:val="006D5FDD"/>
    <w:rsid w:val="006E6E3D"/>
    <w:rsid w:val="007048A7"/>
    <w:rsid w:val="00715A09"/>
    <w:rsid w:val="00760D4E"/>
    <w:rsid w:val="00775205"/>
    <w:rsid w:val="0077713E"/>
    <w:rsid w:val="007B7742"/>
    <w:rsid w:val="007E7171"/>
    <w:rsid w:val="007F2BBA"/>
    <w:rsid w:val="008006F5"/>
    <w:rsid w:val="00807376"/>
    <w:rsid w:val="00820614"/>
    <w:rsid w:val="008258F5"/>
    <w:rsid w:val="00864A8B"/>
    <w:rsid w:val="008660F6"/>
    <w:rsid w:val="00902CC8"/>
    <w:rsid w:val="009A4020"/>
    <w:rsid w:val="009C1699"/>
    <w:rsid w:val="009F3B4D"/>
    <w:rsid w:val="00A01B40"/>
    <w:rsid w:val="00A0638F"/>
    <w:rsid w:val="00A068F2"/>
    <w:rsid w:val="00A40BCA"/>
    <w:rsid w:val="00A50666"/>
    <w:rsid w:val="00A53F44"/>
    <w:rsid w:val="00A85DC4"/>
    <w:rsid w:val="00A96068"/>
    <w:rsid w:val="00AA75C3"/>
    <w:rsid w:val="00B14583"/>
    <w:rsid w:val="00B64CB4"/>
    <w:rsid w:val="00BC5B4D"/>
    <w:rsid w:val="00BC7B10"/>
    <w:rsid w:val="00BE22EA"/>
    <w:rsid w:val="00BF3B29"/>
    <w:rsid w:val="00C05351"/>
    <w:rsid w:val="00C56E21"/>
    <w:rsid w:val="00C67DF6"/>
    <w:rsid w:val="00C76F88"/>
    <w:rsid w:val="00CD23B1"/>
    <w:rsid w:val="00D07EC4"/>
    <w:rsid w:val="00D83D35"/>
    <w:rsid w:val="00D86FA5"/>
    <w:rsid w:val="00D92A89"/>
    <w:rsid w:val="00D9527A"/>
    <w:rsid w:val="00D962D0"/>
    <w:rsid w:val="00DA7BFA"/>
    <w:rsid w:val="00DA7CEE"/>
    <w:rsid w:val="00DF6B30"/>
    <w:rsid w:val="00E223D0"/>
    <w:rsid w:val="00EA2970"/>
    <w:rsid w:val="00EB1AC2"/>
    <w:rsid w:val="00EB558F"/>
    <w:rsid w:val="00EC2DE0"/>
    <w:rsid w:val="00ED70DF"/>
    <w:rsid w:val="00EF30C2"/>
    <w:rsid w:val="00F26910"/>
    <w:rsid w:val="00F27C32"/>
    <w:rsid w:val="00F45088"/>
    <w:rsid w:val="00F510E1"/>
    <w:rsid w:val="00F54979"/>
    <w:rsid w:val="00F6013E"/>
    <w:rsid w:val="00F605A5"/>
    <w:rsid w:val="00F7351A"/>
    <w:rsid w:val="00FC60C7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4413E"/>
  <w15:chartTrackingRefBased/>
  <w15:docId w15:val="{7B937AE3-A39A-4E59-AA68-59A98840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C3"/>
  </w:style>
  <w:style w:type="paragraph" w:styleId="Heading1">
    <w:name w:val="heading 1"/>
    <w:basedOn w:val="Normal"/>
    <w:next w:val="Normal"/>
    <w:link w:val="Heading1Char"/>
    <w:uiPriority w:val="9"/>
    <w:qFormat/>
    <w:rsid w:val="00F73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1A"/>
    <w:rPr>
      <w:b/>
      <w:bCs/>
      <w:smallCaps/>
      <w:color w:val="0F4761" w:themeColor="accent1" w:themeShade="BF"/>
      <w:spacing w:val="5"/>
    </w:rPr>
  </w:style>
  <w:style w:type="paragraph" w:customStyle="1" w:styleId="gmail-msolistparagraph">
    <w:name w:val="gmail-msolistparagraph"/>
    <w:basedOn w:val="Normal"/>
    <w:rsid w:val="007E717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SubtleEmphasis">
    <w:name w:val="Subtle Emphasis"/>
    <w:basedOn w:val="DefaultParagraphFont"/>
    <w:uiPriority w:val="19"/>
    <w:qFormat/>
    <w:rsid w:val="00A01B40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0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40"/>
  </w:style>
  <w:style w:type="paragraph" w:styleId="Footer">
    <w:name w:val="footer"/>
    <w:basedOn w:val="Normal"/>
    <w:link w:val="FooterChar"/>
    <w:uiPriority w:val="99"/>
    <w:unhideWhenUsed/>
    <w:rsid w:val="00A0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40"/>
  </w:style>
  <w:style w:type="paragraph" w:styleId="NormalWeb">
    <w:name w:val="Normal (Web)"/>
    <w:basedOn w:val="Normal"/>
    <w:uiPriority w:val="99"/>
    <w:semiHidden/>
    <w:unhideWhenUsed/>
    <w:rsid w:val="0005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52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Rohrbeck</dc:creator>
  <cp:keywords/>
  <dc:description/>
  <cp:lastModifiedBy>Jeff Rohrbeck</cp:lastModifiedBy>
  <cp:revision>5</cp:revision>
  <dcterms:created xsi:type="dcterms:W3CDTF">2025-01-21T21:37:00Z</dcterms:created>
  <dcterms:modified xsi:type="dcterms:W3CDTF">2025-01-25T13:46:00Z</dcterms:modified>
</cp:coreProperties>
</file>